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附件1：</w:t>
      </w:r>
    </w:p>
    <w:p/>
    <w:p>
      <w:pPr>
        <w:spacing w:line="580" w:lineRule="exact"/>
        <w:ind w:firstLine="1373" w:firstLineChars="300"/>
        <w:rPr>
          <w:rFonts w:cs="方正仿宋_GBK" w:asciiTheme="majorEastAsia" w:hAnsiTheme="majorEastAsia" w:eastAsiaTheme="majorEastAsia"/>
          <w:b/>
          <w:spacing w:val="8"/>
          <w:sz w:val="32"/>
          <w:szCs w:val="32"/>
        </w:rPr>
      </w:pPr>
      <w:r>
        <w:rPr>
          <w:rFonts w:hint="eastAsia" w:cs="方正小标宋_GBK" w:asciiTheme="majorEastAsia" w:hAnsiTheme="majorEastAsia" w:eastAsiaTheme="majorEastAsia"/>
          <w:b/>
          <w:spacing w:val="8"/>
          <w:sz w:val="44"/>
          <w:szCs w:val="44"/>
          <w:lang w:eastAsia="zh-CN"/>
        </w:rPr>
        <w:t>山西传媒学院</w:t>
      </w:r>
      <w:r>
        <w:rPr>
          <w:rFonts w:hint="eastAsia" w:cs="方正小标宋_GBK" w:asciiTheme="majorEastAsia" w:hAnsiTheme="majorEastAsia" w:eastAsiaTheme="majorEastAsia"/>
          <w:b/>
          <w:spacing w:val="8"/>
          <w:sz w:val="44"/>
          <w:szCs w:val="44"/>
        </w:rPr>
        <w:t>重</w:t>
      </w:r>
      <w:r>
        <w:rPr>
          <w:rFonts w:hint="eastAsia" w:cs="方正小标宋_GBK" w:asciiTheme="majorEastAsia" w:hAnsiTheme="majorEastAsia" w:eastAsiaTheme="majorEastAsia"/>
          <w:b/>
          <w:spacing w:val="8"/>
          <w:sz w:val="44"/>
          <w:szCs w:val="44"/>
          <w:lang w:eastAsia="zh-CN"/>
        </w:rPr>
        <w:t>大</w:t>
      </w:r>
      <w:r>
        <w:rPr>
          <w:rFonts w:hint="eastAsia" w:cs="方正小标宋_GBK" w:asciiTheme="majorEastAsia" w:hAnsiTheme="majorEastAsia" w:eastAsiaTheme="majorEastAsia"/>
          <w:b/>
          <w:spacing w:val="8"/>
          <w:sz w:val="44"/>
          <w:szCs w:val="44"/>
        </w:rPr>
        <w:t>事项报备表</w:t>
      </w:r>
    </w:p>
    <w:p>
      <w:pPr>
        <w:spacing w:line="580" w:lineRule="exact"/>
        <w:jc w:val="left"/>
        <w:rPr>
          <w:rFonts w:cs="方正仿宋_GBK" w:asciiTheme="majorEastAsia" w:hAnsiTheme="majorEastAsia" w:eastAsiaTheme="majorEastAsia"/>
          <w:b/>
          <w:spacing w:val="8"/>
          <w:sz w:val="28"/>
          <w:szCs w:val="28"/>
        </w:rPr>
      </w:pPr>
      <w:r>
        <w:rPr>
          <w:rFonts w:hint="eastAsia" w:cs="方正仿宋_GBK" w:asciiTheme="majorEastAsia" w:hAnsiTheme="majorEastAsia" w:eastAsiaTheme="majorEastAsia"/>
          <w:b/>
          <w:spacing w:val="8"/>
          <w:sz w:val="28"/>
          <w:szCs w:val="28"/>
        </w:rPr>
        <w:t>单位：                   时间：               编号：</w:t>
      </w:r>
    </w:p>
    <w:tbl>
      <w:tblPr>
        <w:tblStyle w:val="2"/>
        <w:tblW w:w="92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3"/>
        <w:gridCol w:w="2025"/>
        <w:gridCol w:w="4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9293" w:type="dxa"/>
            <w:gridSpan w:val="3"/>
            <w:vAlign w:val="center"/>
          </w:tcPr>
          <w:p>
            <w:pPr>
              <w:spacing w:line="580" w:lineRule="exact"/>
              <w:jc w:val="center"/>
              <w:rPr>
                <w:rFonts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</w:pPr>
            <w:r>
              <w:rPr>
                <w:rFonts w:hint="eastAsia"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  <w:t xml:space="preserve"> </w:t>
            </w:r>
            <w:r>
              <w:rPr>
                <w:rFonts w:hint="eastAsia" w:cs="方正仿宋_GBK" w:asciiTheme="majorEastAsia" w:hAnsiTheme="majorEastAsia" w:eastAsiaTheme="majorEastAsia"/>
                <w:b/>
                <w:spacing w:val="8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  <w:t>关于      工作的报备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2273" w:type="dxa"/>
            <w:vAlign w:val="center"/>
          </w:tcPr>
          <w:p>
            <w:pPr>
              <w:spacing w:line="580" w:lineRule="exact"/>
              <w:jc w:val="center"/>
              <w:rPr>
                <w:rFonts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</w:pPr>
            <w:r>
              <w:rPr>
                <w:rFonts w:hint="eastAsia"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  <w:t>报备内容</w:t>
            </w:r>
          </w:p>
        </w:tc>
        <w:tc>
          <w:tcPr>
            <w:tcW w:w="7020" w:type="dxa"/>
            <w:gridSpan w:val="2"/>
            <w:vAlign w:val="center"/>
          </w:tcPr>
          <w:p>
            <w:pPr>
              <w:spacing w:line="580" w:lineRule="exact"/>
              <w:jc w:val="center"/>
              <w:rPr>
                <w:rFonts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2273" w:type="dxa"/>
            <w:vAlign w:val="center"/>
          </w:tcPr>
          <w:p>
            <w:pPr>
              <w:spacing w:line="580" w:lineRule="exact"/>
              <w:jc w:val="center"/>
              <w:rPr>
                <w:rFonts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</w:pPr>
            <w:r>
              <w:rPr>
                <w:rFonts w:hint="eastAsia"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  <w:t>政策依据</w:t>
            </w:r>
          </w:p>
        </w:tc>
        <w:tc>
          <w:tcPr>
            <w:tcW w:w="7020" w:type="dxa"/>
            <w:gridSpan w:val="2"/>
            <w:vAlign w:val="center"/>
          </w:tcPr>
          <w:p>
            <w:pPr>
              <w:spacing w:line="580" w:lineRule="exact"/>
              <w:jc w:val="center"/>
              <w:rPr>
                <w:rFonts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9" w:hRule="atLeast"/>
        </w:trPr>
        <w:tc>
          <w:tcPr>
            <w:tcW w:w="2273" w:type="dxa"/>
            <w:vAlign w:val="center"/>
          </w:tcPr>
          <w:p>
            <w:pPr>
              <w:spacing w:line="580" w:lineRule="exact"/>
              <w:jc w:val="center"/>
              <w:rPr>
                <w:rFonts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</w:pPr>
            <w:r>
              <w:rPr>
                <w:rFonts w:hint="eastAsia"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  <w:t>组织实施办法</w:t>
            </w:r>
          </w:p>
        </w:tc>
        <w:tc>
          <w:tcPr>
            <w:tcW w:w="7020" w:type="dxa"/>
            <w:gridSpan w:val="2"/>
            <w:vAlign w:val="center"/>
          </w:tcPr>
          <w:p>
            <w:pPr>
              <w:spacing w:line="580" w:lineRule="exact"/>
              <w:jc w:val="center"/>
              <w:rPr>
                <w:rFonts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2273" w:type="dxa"/>
            <w:vMerge w:val="restart"/>
            <w:vAlign w:val="center"/>
          </w:tcPr>
          <w:p>
            <w:pPr>
              <w:spacing w:line="580" w:lineRule="exact"/>
              <w:jc w:val="center"/>
              <w:rPr>
                <w:rFonts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</w:pPr>
            <w:r>
              <w:rPr>
                <w:rFonts w:hint="eastAsia"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  <w:t>责任人</w:t>
            </w:r>
          </w:p>
        </w:tc>
        <w:tc>
          <w:tcPr>
            <w:tcW w:w="2025" w:type="dxa"/>
            <w:vAlign w:val="center"/>
          </w:tcPr>
          <w:p>
            <w:pPr>
              <w:spacing w:line="580" w:lineRule="exact"/>
              <w:jc w:val="center"/>
              <w:rPr>
                <w:rFonts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</w:pPr>
            <w:r>
              <w:rPr>
                <w:rFonts w:hint="eastAsia"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  <w:t>承办人</w:t>
            </w:r>
          </w:p>
        </w:tc>
        <w:tc>
          <w:tcPr>
            <w:tcW w:w="4995" w:type="dxa"/>
            <w:vAlign w:val="center"/>
          </w:tcPr>
          <w:p>
            <w:pPr>
              <w:spacing w:line="580" w:lineRule="exact"/>
              <w:ind w:firstLine="297" w:firstLineChars="100"/>
              <w:rPr>
                <w:rFonts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</w:pPr>
            <w:r>
              <w:rPr>
                <w:rFonts w:hint="eastAsia"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  <w:t>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2273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cs="方正仿宋_GBK" w:asciiTheme="majorEastAsia" w:hAnsiTheme="majorEastAsia" w:eastAsiaTheme="majorEastAsia"/>
                <w:b/>
                <w:sz w:val="28"/>
                <w:szCs w:val="28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580" w:lineRule="exact"/>
              <w:jc w:val="center"/>
              <w:rPr>
                <w:rFonts w:cs="方正仿宋_GBK" w:asciiTheme="majorEastAsia" w:hAnsiTheme="majorEastAsia" w:eastAsiaTheme="majorEastAsia"/>
                <w:b/>
                <w:sz w:val="28"/>
                <w:szCs w:val="28"/>
              </w:rPr>
            </w:pPr>
            <w:r>
              <w:rPr>
                <w:rFonts w:hint="eastAsia" w:cs="方正仿宋_GBK" w:asciiTheme="majorEastAsia" w:hAnsiTheme="majorEastAsia" w:eastAsiaTheme="majorEastAsia"/>
                <w:b/>
                <w:sz w:val="28"/>
                <w:szCs w:val="28"/>
              </w:rPr>
              <w:t>处（室、</w:t>
            </w:r>
            <w:r>
              <w:rPr>
                <w:rFonts w:hint="eastAsia" w:cs="方正仿宋_GBK" w:asciiTheme="majorEastAsia" w:hAnsiTheme="majorEastAsia" w:eastAsiaTheme="majorEastAsia"/>
                <w:b/>
                <w:sz w:val="28"/>
                <w:szCs w:val="28"/>
                <w:lang w:eastAsia="zh-CN"/>
              </w:rPr>
              <w:t>学</w:t>
            </w:r>
            <w:r>
              <w:rPr>
                <w:rFonts w:hint="eastAsia" w:cs="方正仿宋_GBK" w:asciiTheme="majorEastAsia" w:hAnsiTheme="majorEastAsia" w:eastAsiaTheme="majorEastAsia"/>
                <w:b/>
                <w:sz w:val="28"/>
                <w:szCs w:val="28"/>
              </w:rPr>
              <w:t>院、中心）负责人</w:t>
            </w:r>
          </w:p>
        </w:tc>
        <w:tc>
          <w:tcPr>
            <w:tcW w:w="4995" w:type="dxa"/>
            <w:vAlign w:val="center"/>
          </w:tcPr>
          <w:p>
            <w:pPr>
              <w:spacing w:line="580" w:lineRule="exact"/>
              <w:ind w:firstLine="297" w:firstLineChars="100"/>
              <w:rPr>
                <w:rFonts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</w:pPr>
            <w:r>
              <w:rPr>
                <w:rFonts w:hint="eastAsia"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  <w:t>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</w:trPr>
        <w:tc>
          <w:tcPr>
            <w:tcW w:w="2273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580" w:lineRule="exact"/>
              <w:jc w:val="center"/>
              <w:rPr>
                <w:rFonts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</w:pPr>
            <w:r>
              <w:rPr>
                <w:rFonts w:hint="eastAsia"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  <w:t>分管</w:t>
            </w:r>
            <w:r>
              <w:rPr>
                <w:rFonts w:hint="eastAsia" w:cs="方正仿宋_GBK" w:asciiTheme="majorEastAsia" w:hAnsiTheme="majorEastAsia" w:eastAsiaTheme="majorEastAsia"/>
                <w:b/>
                <w:spacing w:val="8"/>
                <w:sz w:val="28"/>
                <w:szCs w:val="28"/>
                <w:lang w:eastAsia="zh-CN"/>
              </w:rPr>
              <w:t>（联系）</w:t>
            </w:r>
            <w:r>
              <w:rPr>
                <w:rFonts w:hint="eastAsia"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  <w:t>校领导</w:t>
            </w:r>
          </w:p>
        </w:tc>
        <w:tc>
          <w:tcPr>
            <w:tcW w:w="4995" w:type="dxa"/>
            <w:vAlign w:val="center"/>
          </w:tcPr>
          <w:p>
            <w:pPr>
              <w:spacing w:line="580" w:lineRule="exact"/>
              <w:ind w:firstLine="297" w:firstLineChars="100"/>
              <w:rPr>
                <w:rFonts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</w:pPr>
            <w:r>
              <w:rPr>
                <w:rFonts w:hint="eastAsia" w:cs="方正仿宋_GBK" w:asciiTheme="majorEastAsia" w:hAnsiTheme="majorEastAsia" w:eastAsiaTheme="majorEastAsia"/>
                <w:b/>
                <w:spacing w:val="8"/>
                <w:sz w:val="28"/>
                <w:szCs w:val="28"/>
              </w:rPr>
              <w:t>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5" w:hRule="atLeast"/>
        </w:trPr>
        <w:tc>
          <w:tcPr>
            <w:tcW w:w="2273" w:type="dxa"/>
            <w:vAlign w:val="center"/>
          </w:tcPr>
          <w:p>
            <w:pPr>
              <w:spacing w:line="580" w:lineRule="exact"/>
              <w:jc w:val="center"/>
              <w:rPr>
                <w:rFonts w:cs="方正仿宋_GBK" w:asciiTheme="majorEastAsia" w:hAnsiTheme="majorEastAsia" w:eastAsiaTheme="majorEastAsia"/>
                <w:b/>
                <w:spacing w:val="8"/>
                <w:sz w:val="32"/>
                <w:szCs w:val="32"/>
              </w:rPr>
            </w:pPr>
            <w:r>
              <w:rPr>
                <w:rFonts w:hint="eastAsia" w:cs="方正仿宋_GBK" w:asciiTheme="majorEastAsia" w:hAnsiTheme="majorEastAsia" w:eastAsiaTheme="majorEastAsia"/>
                <w:b/>
                <w:spacing w:val="8"/>
                <w:sz w:val="32"/>
                <w:szCs w:val="32"/>
              </w:rPr>
              <w:t>风险防控措施</w:t>
            </w:r>
          </w:p>
        </w:tc>
        <w:tc>
          <w:tcPr>
            <w:tcW w:w="7020" w:type="dxa"/>
            <w:gridSpan w:val="2"/>
            <w:vAlign w:val="center"/>
          </w:tcPr>
          <w:p>
            <w:pPr>
              <w:spacing w:line="580" w:lineRule="exact"/>
              <w:jc w:val="center"/>
              <w:rPr>
                <w:rFonts w:cs="方正仿宋_GBK" w:asciiTheme="majorEastAsia" w:hAnsiTheme="majorEastAsia" w:eastAsiaTheme="majorEastAsia"/>
                <w:b/>
                <w:spacing w:val="8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2273" w:type="dxa"/>
            <w:vAlign w:val="center"/>
          </w:tcPr>
          <w:p>
            <w:pPr>
              <w:spacing w:line="580" w:lineRule="exact"/>
              <w:jc w:val="center"/>
              <w:rPr>
                <w:rFonts w:cs="方正仿宋_GBK" w:asciiTheme="majorEastAsia" w:hAnsiTheme="majorEastAsia" w:eastAsiaTheme="majorEastAsia"/>
                <w:b/>
                <w:spacing w:val="8"/>
                <w:sz w:val="32"/>
                <w:szCs w:val="32"/>
              </w:rPr>
            </w:pPr>
            <w:r>
              <w:rPr>
                <w:rFonts w:hint="eastAsia" w:cs="方正仿宋_GBK" w:asciiTheme="majorEastAsia" w:hAnsiTheme="majorEastAsia" w:eastAsiaTheme="majorEastAsia"/>
                <w:b/>
                <w:spacing w:val="8"/>
                <w:sz w:val="32"/>
                <w:szCs w:val="32"/>
              </w:rPr>
              <w:t>工作完成期限</w:t>
            </w:r>
          </w:p>
        </w:tc>
        <w:tc>
          <w:tcPr>
            <w:tcW w:w="7020" w:type="dxa"/>
            <w:gridSpan w:val="2"/>
            <w:vAlign w:val="center"/>
          </w:tcPr>
          <w:p>
            <w:pPr>
              <w:spacing w:line="580" w:lineRule="exact"/>
              <w:jc w:val="center"/>
              <w:rPr>
                <w:rFonts w:cs="方正仿宋_GBK" w:asciiTheme="majorEastAsia" w:hAnsiTheme="majorEastAsia" w:eastAsiaTheme="majorEastAsia"/>
                <w:b/>
                <w:spacing w:val="8"/>
                <w:sz w:val="32"/>
                <w:szCs w:val="32"/>
              </w:rPr>
            </w:pPr>
          </w:p>
        </w:tc>
      </w:tr>
    </w:tbl>
    <w:p>
      <w:pPr>
        <w:spacing w:line="580" w:lineRule="exact"/>
        <w:jc w:val="left"/>
        <w:rPr>
          <w:rFonts w:ascii="仿宋" w:hAnsi="仿宋" w:eastAsia="仿宋" w:cs="方正楷体_GBK"/>
          <w:b/>
          <w:bCs/>
          <w:spacing w:val="8"/>
          <w:sz w:val="24"/>
        </w:rPr>
      </w:pPr>
      <w:r>
        <w:rPr>
          <w:rFonts w:hint="eastAsia" w:ascii="仿宋" w:hAnsi="仿宋" w:eastAsia="仿宋" w:cs="方正楷体_GBK"/>
          <w:b/>
          <w:bCs/>
          <w:spacing w:val="8"/>
          <w:sz w:val="24"/>
        </w:rPr>
        <w:t>备注：本表无法涵盖的内容，可附相关材料</w:t>
      </w:r>
    </w:p>
    <w:p>
      <w:pPr>
        <w:spacing w:line="580" w:lineRule="exact"/>
        <w:jc w:val="left"/>
        <w:rPr>
          <w:rFonts w:ascii="仿宋" w:hAnsi="仿宋" w:eastAsia="仿宋" w:cs="方正楷体_GBK"/>
          <w:b/>
          <w:bCs/>
          <w:spacing w:val="8"/>
          <w:sz w:val="2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4NWI1YWNhZmRiMmQ4ODI4NDM5ZGUxM2E1ZmZkZDAifQ=="/>
  </w:docVars>
  <w:rsids>
    <w:rsidRoot w:val="00000000"/>
    <w:rsid w:val="358B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2023-09-01T01:39:32Z</dcterms:created>
  <dc:creator>Administrator</dc:creator>
  <cp:lastModifiedBy>郭静洁</cp:lastModifiedBy>
  <dcterms:modified xsi:type="dcterms:W3CDTF">2023-09-01T01:39:51Z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4E817E15C83D49BCA1096A18F7AB1D20_12</vt:lpwstr>
  </property>
</Properties>
</file>